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10D" w:rsidRPr="00D0210D" w:rsidRDefault="00D0210D" w:rsidP="00D0210D">
      <w:pPr>
        <w:spacing w:after="3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36"/>
          <w:szCs w:val="36"/>
        </w:rPr>
      </w:pPr>
      <w:bookmarkStart w:id="0" w:name="y1"/>
      <w:r w:rsidRPr="00D0210D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>Как загадывать желания чтобы они сбывались</w:t>
      </w:r>
      <w:bookmarkEnd w:id="0"/>
    </w:p>
    <w:p w:rsidR="00D0210D" w:rsidRPr="00D0210D" w:rsidRDefault="00D0210D" w:rsidP="00D0210D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0210D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05000" cy="1905000"/>
            <wp:effectExtent l="0" t="0" r="0" b="0"/>
            <wp:docPr id="3" name="Рисунок 3" descr="https://www.b17.ru/foto/uploaded/upl_1549367943_94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17.ru/foto/uploaded/upl_1549367943_9449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210D" w:rsidRPr="00D0210D" w:rsidRDefault="00D0210D" w:rsidP="00D0210D">
      <w:pPr>
        <w:spacing w:before="100" w:beforeAutospacing="1" w:after="24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0210D">
        <w:rPr>
          <w:rFonts w:ascii="Times New Roman" w:eastAsia="Times New Roman" w:hAnsi="Times New Roman" w:cs="Times New Roman"/>
          <w:sz w:val="28"/>
          <w:szCs w:val="28"/>
        </w:rPr>
        <w:t>На картинке китайский иероглиф "Исполнение желаний"</w:t>
      </w:r>
      <w:r w:rsidRPr="00D0210D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D0210D" w:rsidRPr="00D0210D" w:rsidRDefault="00D0210D" w:rsidP="00D0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10D">
        <w:rPr>
          <w:rFonts w:ascii="Times New Roman" w:eastAsia="Times New Roman" w:hAnsi="Times New Roman" w:cs="Times New Roman"/>
          <w:sz w:val="28"/>
          <w:szCs w:val="28"/>
        </w:rPr>
        <w:t>Все соц. сети сегодня  пестрят постами о карте желаний, постановке целей и сбыче мечт. Китайский Новый год, новолуние – похоже, сейчас и, правда, хорошее время подумать, чего хотим и к каким целям идем.</w:t>
      </w:r>
    </w:p>
    <w:p w:rsidR="00D0210D" w:rsidRPr="00D0210D" w:rsidRDefault="00D0210D" w:rsidP="00D0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10D">
        <w:rPr>
          <w:rFonts w:ascii="Times New Roman" w:eastAsia="Times New Roman" w:hAnsi="Times New Roman" w:cs="Times New Roman"/>
          <w:sz w:val="28"/>
          <w:szCs w:val="28"/>
        </w:rPr>
        <w:t>Если у вас, также как и у меня, возникает импульс загадывать желания, давайте разберемся, как формулировать их правильно и что делать дальше, чтобы они сбывались наилучшим образом.</w:t>
      </w:r>
    </w:p>
    <w:p w:rsidR="00D0210D" w:rsidRPr="00D0210D" w:rsidRDefault="00D0210D" w:rsidP="00D0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10D">
        <w:rPr>
          <w:rFonts w:ascii="Times New Roman" w:eastAsia="Times New Roman" w:hAnsi="Times New Roman" w:cs="Times New Roman"/>
          <w:sz w:val="28"/>
          <w:szCs w:val="28"/>
        </w:rPr>
        <w:t>Как правильно формулировать желания:</w:t>
      </w:r>
    </w:p>
    <w:p w:rsidR="00D0210D" w:rsidRPr="00D0210D" w:rsidRDefault="00D0210D" w:rsidP="00D0210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D0210D">
        <w:rPr>
          <w:rFonts w:ascii="Times New Roman" w:eastAsia="Times New Roman" w:hAnsi="Times New Roman" w:cs="Times New Roman"/>
          <w:sz w:val="28"/>
          <w:szCs w:val="28"/>
        </w:rPr>
        <w:t xml:space="preserve">Желание  должно </w:t>
      </w:r>
      <w:r w:rsidRPr="00D0210D">
        <w:rPr>
          <w:rFonts w:ascii="Times New Roman" w:eastAsia="Times New Roman" w:hAnsi="Times New Roman" w:cs="Times New Roman"/>
          <w:b/>
          <w:bCs/>
          <w:sz w:val="28"/>
          <w:szCs w:val="28"/>
        </w:rPr>
        <w:t>начинаться с «Я</w:t>
      </w:r>
      <w:r w:rsidRPr="00D0210D">
        <w:rPr>
          <w:rFonts w:ascii="Times New Roman" w:eastAsia="Times New Roman" w:hAnsi="Times New Roman" w:cs="Times New Roman"/>
          <w:sz w:val="28"/>
          <w:szCs w:val="28"/>
        </w:rPr>
        <w:t xml:space="preserve">». </w:t>
      </w:r>
      <w:r w:rsidRPr="00D0210D">
        <w:rPr>
          <w:rFonts w:ascii="Times New Roman" w:eastAsia="Times New Roman" w:hAnsi="Times New Roman" w:cs="Times New Roman"/>
          <w:i/>
          <w:iCs/>
          <w:sz w:val="28"/>
          <w:szCs w:val="28"/>
        </w:rPr>
        <w:t>Я хочу…..</w:t>
      </w:r>
    </w:p>
    <w:p w:rsidR="00D0210D" w:rsidRPr="00D0210D" w:rsidRDefault="00D0210D" w:rsidP="00D0210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D0210D">
        <w:rPr>
          <w:rFonts w:ascii="Times New Roman" w:eastAsia="Times New Roman" w:hAnsi="Times New Roman" w:cs="Times New Roman"/>
          <w:sz w:val="28"/>
          <w:szCs w:val="28"/>
        </w:rPr>
        <w:t xml:space="preserve">Загадываем желание </w:t>
      </w:r>
      <w:r w:rsidRPr="00D0210D">
        <w:rPr>
          <w:rFonts w:ascii="Times New Roman" w:eastAsia="Times New Roman" w:hAnsi="Times New Roman" w:cs="Times New Roman"/>
          <w:b/>
          <w:bCs/>
          <w:sz w:val="28"/>
          <w:szCs w:val="28"/>
        </w:rPr>
        <w:t>про себя</w:t>
      </w:r>
      <w:r w:rsidRPr="00D0210D">
        <w:rPr>
          <w:rFonts w:ascii="Times New Roman" w:eastAsia="Times New Roman" w:hAnsi="Times New Roman" w:cs="Times New Roman"/>
          <w:sz w:val="28"/>
          <w:szCs w:val="28"/>
        </w:rPr>
        <w:t xml:space="preserve">, а не про кого-то другого. </w:t>
      </w:r>
      <w:r w:rsidRPr="00D021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Я хочу иметь доход в 100 тыс.рублей, </w:t>
      </w:r>
      <w:r w:rsidRPr="00D0210D">
        <w:rPr>
          <w:rFonts w:ascii="Times New Roman" w:eastAsia="Times New Roman" w:hAnsi="Times New Roman" w:cs="Times New Roman"/>
          <w:sz w:val="28"/>
          <w:szCs w:val="28"/>
        </w:rPr>
        <w:t>вместо</w:t>
      </w:r>
      <w:r w:rsidRPr="00D021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Я хочу, чтобы мой муж поменял работу и стал больше зарабатывать.</w:t>
      </w:r>
    </w:p>
    <w:p w:rsidR="00D0210D" w:rsidRPr="00D0210D" w:rsidRDefault="00D0210D" w:rsidP="00D0210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D0210D">
        <w:rPr>
          <w:rFonts w:ascii="Times New Roman" w:eastAsia="Times New Roman" w:hAnsi="Times New Roman" w:cs="Times New Roman"/>
          <w:sz w:val="28"/>
          <w:szCs w:val="28"/>
        </w:rPr>
        <w:t xml:space="preserve">Желание должно быть </w:t>
      </w:r>
      <w:r w:rsidRPr="00D0210D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конкретным</w:t>
      </w:r>
      <w:r w:rsidRPr="00D0210D">
        <w:rPr>
          <w:rFonts w:ascii="Times New Roman" w:eastAsia="Times New Roman" w:hAnsi="Times New Roman" w:cs="Times New Roman"/>
          <w:sz w:val="28"/>
          <w:szCs w:val="28"/>
        </w:rPr>
        <w:t xml:space="preserve"> в принципиальных моментах (цифры, имена и т.д.). </w:t>
      </w:r>
      <w:r w:rsidRPr="00D021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Я хочу Audi TT, </w:t>
      </w:r>
      <w:r w:rsidRPr="00D0210D">
        <w:rPr>
          <w:rFonts w:ascii="Times New Roman" w:eastAsia="Times New Roman" w:hAnsi="Times New Roman" w:cs="Times New Roman"/>
          <w:sz w:val="28"/>
          <w:szCs w:val="28"/>
        </w:rPr>
        <w:t>вместо</w:t>
      </w:r>
      <w:r w:rsidRPr="00D021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Я хочу какой-нибудь автомобиль.</w:t>
      </w:r>
    </w:p>
    <w:p w:rsidR="00D0210D" w:rsidRPr="00D0210D" w:rsidRDefault="00D0210D" w:rsidP="00D0210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D0210D">
        <w:rPr>
          <w:rFonts w:ascii="Times New Roman" w:eastAsia="Times New Roman" w:hAnsi="Times New Roman" w:cs="Times New Roman"/>
          <w:sz w:val="28"/>
          <w:szCs w:val="28"/>
        </w:rPr>
        <w:t xml:space="preserve">Желание должно быть написано </w:t>
      </w:r>
      <w:r w:rsidRPr="00D0210D">
        <w:rPr>
          <w:rFonts w:ascii="Times New Roman" w:eastAsia="Times New Roman" w:hAnsi="Times New Roman" w:cs="Times New Roman"/>
          <w:b/>
          <w:bCs/>
          <w:sz w:val="28"/>
          <w:szCs w:val="28"/>
        </w:rPr>
        <w:t>в положительном ключе</w:t>
      </w:r>
      <w:r w:rsidRPr="00D0210D">
        <w:rPr>
          <w:rFonts w:ascii="Times New Roman" w:eastAsia="Times New Roman" w:hAnsi="Times New Roman" w:cs="Times New Roman"/>
          <w:sz w:val="28"/>
          <w:szCs w:val="28"/>
        </w:rPr>
        <w:t xml:space="preserve"> без использования частицы «не». Ничто не должно заканчиваться или исчезать. </w:t>
      </w:r>
      <w:r w:rsidRPr="00D021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Я хочу быть здоровой, </w:t>
      </w:r>
      <w:r w:rsidRPr="00D0210D">
        <w:rPr>
          <w:rFonts w:ascii="Times New Roman" w:eastAsia="Times New Roman" w:hAnsi="Times New Roman" w:cs="Times New Roman"/>
          <w:sz w:val="28"/>
          <w:szCs w:val="28"/>
        </w:rPr>
        <w:t>вместо</w:t>
      </w:r>
      <w:r w:rsidRPr="00D021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Я хочу никогда не болеть.</w:t>
      </w:r>
    </w:p>
    <w:p w:rsidR="00D0210D" w:rsidRPr="00D0210D" w:rsidRDefault="00D0210D" w:rsidP="00D0210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D0210D">
        <w:rPr>
          <w:rFonts w:ascii="Times New Roman" w:eastAsia="Times New Roman" w:hAnsi="Times New Roman" w:cs="Times New Roman"/>
          <w:sz w:val="28"/>
          <w:szCs w:val="28"/>
        </w:rPr>
        <w:t xml:space="preserve">Желание должно быть </w:t>
      </w:r>
      <w:r w:rsidRPr="00D0210D">
        <w:rPr>
          <w:rFonts w:ascii="Times New Roman" w:eastAsia="Times New Roman" w:hAnsi="Times New Roman" w:cs="Times New Roman"/>
          <w:b/>
          <w:bCs/>
          <w:sz w:val="28"/>
          <w:szCs w:val="28"/>
        </w:rPr>
        <w:t>экологичным</w:t>
      </w:r>
      <w:r w:rsidRPr="00D0210D">
        <w:rPr>
          <w:rFonts w:ascii="Times New Roman" w:eastAsia="Times New Roman" w:hAnsi="Times New Roman" w:cs="Times New Roman"/>
          <w:sz w:val="28"/>
          <w:szCs w:val="28"/>
        </w:rPr>
        <w:t xml:space="preserve">. Ваше желание не должно разрушать или причинять кому-то ущерб. Оно должно быть либо положительным для всех либо нейтральным. </w:t>
      </w:r>
      <w:r w:rsidRPr="00D021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Я хочу выйти замуж, </w:t>
      </w:r>
      <w:r w:rsidRPr="00D0210D">
        <w:rPr>
          <w:rFonts w:ascii="Times New Roman" w:eastAsia="Times New Roman" w:hAnsi="Times New Roman" w:cs="Times New Roman"/>
          <w:sz w:val="28"/>
          <w:szCs w:val="28"/>
        </w:rPr>
        <w:t>вместо</w:t>
      </w:r>
      <w:r w:rsidRPr="00D021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Я хочу чтобы от Лены муж ушел ко мне.</w:t>
      </w:r>
    </w:p>
    <w:p w:rsidR="00D0210D" w:rsidRPr="00D0210D" w:rsidRDefault="00D0210D" w:rsidP="00D0210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D0210D">
        <w:rPr>
          <w:rFonts w:ascii="Times New Roman" w:eastAsia="Times New Roman" w:hAnsi="Times New Roman" w:cs="Times New Roman"/>
          <w:sz w:val="28"/>
          <w:szCs w:val="28"/>
        </w:rPr>
        <w:t xml:space="preserve">Загадывать нужно </w:t>
      </w:r>
      <w:r w:rsidRPr="00D0210D">
        <w:rPr>
          <w:rFonts w:ascii="Times New Roman" w:eastAsia="Times New Roman" w:hAnsi="Times New Roman" w:cs="Times New Roman"/>
          <w:b/>
          <w:bCs/>
          <w:sz w:val="28"/>
          <w:szCs w:val="28"/>
        </w:rPr>
        <w:t>завершенное действие</w:t>
      </w:r>
      <w:r w:rsidRPr="00D0210D">
        <w:rPr>
          <w:rFonts w:ascii="Times New Roman" w:eastAsia="Times New Roman" w:hAnsi="Times New Roman" w:cs="Times New Roman"/>
          <w:sz w:val="28"/>
          <w:szCs w:val="28"/>
        </w:rPr>
        <w:t xml:space="preserve">, а не процесс. </w:t>
      </w:r>
      <w:r w:rsidRPr="00D021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Я хочу квартиру, </w:t>
      </w:r>
      <w:r w:rsidRPr="00D0210D">
        <w:rPr>
          <w:rFonts w:ascii="Times New Roman" w:eastAsia="Times New Roman" w:hAnsi="Times New Roman" w:cs="Times New Roman"/>
          <w:sz w:val="28"/>
          <w:szCs w:val="28"/>
        </w:rPr>
        <w:t>вместо</w:t>
      </w:r>
      <w:r w:rsidRPr="00D021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Я хочу начать зарабатывать на новую квартиру.</w:t>
      </w:r>
    </w:p>
    <w:p w:rsidR="00D0210D" w:rsidRPr="00D0210D" w:rsidRDefault="00D0210D" w:rsidP="00D0210D">
      <w:pPr>
        <w:numPr>
          <w:ilvl w:val="0"/>
          <w:numId w:val="1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D0210D">
        <w:rPr>
          <w:rFonts w:ascii="Times New Roman" w:eastAsia="Times New Roman" w:hAnsi="Times New Roman" w:cs="Times New Roman"/>
          <w:sz w:val="28"/>
          <w:szCs w:val="28"/>
        </w:rPr>
        <w:t xml:space="preserve">Желание должно быть </w:t>
      </w:r>
      <w:r w:rsidRPr="00D0210D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реалистичным</w:t>
      </w:r>
      <w:r w:rsidRPr="00D0210D">
        <w:rPr>
          <w:rFonts w:ascii="Times New Roman" w:eastAsia="Times New Roman" w:hAnsi="Times New Roman" w:cs="Times New Roman"/>
          <w:sz w:val="28"/>
          <w:szCs w:val="28"/>
        </w:rPr>
        <w:t xml:space="preserve">. Вселенная безгранична и, конечно, возможно все. Но, чем более реально выполнимым будет желание, тем с большей вероятностью оно сбудется. А это придаст силы для реализации более смелых желаний. Например, </w:t>
      </w:r>
      <w:r w:rsidRPr="00D0210D">
        <w:rPr>
          <w:rFonts w:ascii="Times New Roman" w:eastAsia="Times New Roman" w:hAnsi="Times New Roman" w:cs="Times New Roman"/>
          <w:i/>
          <w:iCs/>
          <w:sz w:val="28"/>
          <w:szCs w:val="28"/>
        </w:rPr>
        <w:t>Я хочу зарабатывать 200 тыс в месяц (</w:t>
      </w:r>
      <w:r w:rsidRPr="00D0210D">
        <w:rPr>
          <w:rFonts w:ascii="Times New Roman" w:eastAsia="Times New Roman" w:hAnsi="Times New Roman" w:cs="Times New Roman"/>
          <w:sz w:val="28"/>
          <w:szCs w:val="28"/>
        </w:rPr>
        <w:t>при заработке в 100</w:t>
      </w:r>
      <w:r w:rsidRPr="00D021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), </w:t>
      </w:r>
      <w:r w:rsidRPr="00D0210D">
        <w:rPr>
          <w:rFonts w:ascii="Times New Roman" w:eastAsia="Times New Roman" w:hAnsi="Times New Roman" w:cs="Times New Roman"/>
          <w:sz w:val="28"/>
          <w:szCs w:val="28"/>
        </w:rPr>
        <w:t>вместо</w:t>
      </w:r>
      <w:r w:rsidRPr="00D0210D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Я хочу зарабатывать 2 млн в месяц.</w:t>
      </w:r>
    </w:p>
    <w:p w:rsidR="00D0210D" w:rsidRPr="00D0210D" w:rsidRDefault="00D0210D" w:rsidP="00D0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10D">
        <w:rPr>
          <w:rFonts w:ascii="Times New Roman" w:eastAsia="Times New Roman" w:hAnsi="Times New Roman" w:cs="Times New Roman"/>
          <w:sz w:val="28"/>
          <w:szCs w:val="28"/>
        </w:rPr>
        <w:lastRenderedPageBreak/>
        <w:t>Пользуясь инструкцией, загадывайте желания. И давайте подумаем, что нужно сделать, чтобы они начали сбываться.</w:t>
      </w:r>
    </w:p>
    <w:p w:rsidR="00D0210D" w:rsidRPr="00D0210D" w:rsidRDefault="00D0210D" w:rsidP="00D0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10D">
        <w:rPr>
          <w:rFonts w:ascii="Times New Roman" w:eastAsia="Times New Roman" w:hAnsi="Times New Roman" w:cs="Times New Roman"/>
          <w:sz w:val="28"/>
          <w:szCs w:val="28"/>
        </w:rPr>
        <w:t xml:space="preserve">В реализации желаний я вижу </w:t>
      </w:r>
      <w:r w:rsidRPr="00D0210D">
        <w:rPr>
          <w:rFonts w:ascii="Times New Roman" w:eastAsia="Times New Roman" w:hAnsi="Times New Roman" w:cs="Times New Roman"/>
          <w:b/>
          <w:bCs/>
          <w:sz w:val="28"/>
          <w:szCs w:val="28"/>
        </w:rPr>
        <w:t>несколько направлений:</w:t>
      </w:r>
    </w:p>
    <w:p w:rsidR="00D0210D" w:rsidRPr="00D0210D" w:rsidRDefault="00D0210D" w:rsidP="00D0210D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D0210D">
        <w:rPr>
          <w:rFonts w:ascii="Times New Roman" w:eastAsia="Times New Roman" w:hAnsi="Times New Roman" w:cs="Times New Roman"/>
          <w:sz w:val="28"/>
          <w:szCs w:val="28"/>
        </w:rPr>
        <w:t>с одной стороны, мы можем довериться Вселенной или Дао и подождать, пока наше намерение привлечет к нам реализацию наших желаний. Это работает. Есть тысячи примеров, каким невообразимым образом исполняются самые смелые и несбыточные, на первый взгляд, мечты.</w:t>
      </w:r>
    </w:p>
    <w:p w:rsidR="00D0210D" w:rsidRPr="00D0210D" w:rsidRDefault="00D0210D" w:rsidP="00D0210D">
      <w:pPr>
        <w:numPr>
          <w:ilvl w:val="0"/>
          <w:numId w:val="2"/>
        </w:num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8"/>
          <w:szCs w:val="28"/>
        </w:rPr>
      </w:pPr>
      <w:r w:rsidRPr="00D0210D">
        <w:rPr>
          <w:rFonts w:ascii="Times New Roman" w:eastAsia="Times New Roman" w:hAnsi="Times New Roman" w:cs="Times New Roman"/>
          <w:sz w:val="28"/>
          <w:szCs w:val="28"/>
        </w:rPr>
        <w:t xml:space="preserve">С другой стороны, чтобы выиграть в лотерею, нужно хотя бы раз купить билет. Мне очень нравиться как поет об этом Полина Гагарина «Не жди, чтобы счастье пришло к тебе прямо  домой». Влияй на ситуацию.  И здесь есть два уровня: </w:t>
      </w:r>
      <w:r w:rsidRPr="00D0210D">
        <w:rPr>
          <w:rFonts w:ascii="Times New Roman" w:eastAsia="Times New Roman" w:hAnsi="Times New Roman" w:cs="Times New Roman"/>
          <w:b/>
          <w:bCs/>
          <w:sz w:val="28"/>
          <w:szCs w:val="28"/>
        </w:rPr>
        <w:t>уровень действий</w:t>
      </w:r>
      <w:r w:rsidRPr="00D0210D">
        <w:rPr>
          <w:rFonts w:ascii="Times New Roman" w:eastAsia="Times New Roman" w:hAnsi="Times New Roman" w:cs="Times New Roman"/>
          <w:sz w:val="28"/>
          <w:szCs w:val="28"/>
        </w:rPr>
        <w:t xml:space="preserve"> – когда мы ставим цели, прописываем задачи и шаг за шагом идем к мечте.</w:t>
      </w:r>
    </w:p>
    <w:p w:rsidR="00D0210D" w:rsidRPr="00D0210D" w:rsidRDefault="00D0210D" w:rsidP="00D0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10D">
        <w:rPr>
          <w:rFonts w:ascii="Times New Roman" w:eastAsia="Times New Roman" w:hAnsi="Times New Roman" w:cs="Times New Roman"/>
          <w:b/>
          <w:bCs/>
          <w:sz w:val="28"/>
          <w:szCs w:val="28"/>
        </w:rPr>
        <w:t>Другой уровень</w:t>
      </w:r>
      <w:r w:rsidRPr="00D0210D">
        <w:rPr>
          <w:rFonts w:ascii="Times New Roman" w:eastAsia="Times New Roman" w:hAnsi="Times New Roman" w:cs="Times New Roman"/>
          <w:sz w:val="28"/>
          <w:szCs w:val="28"/>
        </w:rPr>
        <w:t>: психологический – мы прорабытываем свои страхи, ограничения, неуверенность и обретаем большую внутреннюю свободу, которая позволяет впустить в свою жизнь новую энергию и реализацию своих желаний. Когда мы признаем, что мы и только мы ограничиваем себя, у нас появляется возможность снять эти ограничения и взять управление своей жизнью в свои руки.</w:t>
      </w:r>
    </w:p>
    <w:p w:rsidR="00D0210D" w:rsidRPr="00D0210D" w:rsidRDefault="00D0210D" w:rsidP="00D0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10D">
        <w:rPr>
          <w:rFonts w:ascii="Times New Roman" w:eastAsia="Times New Roman" w:hAnsi="Times New Roman" w:cs="Times New Roman"/>
          <w:sz w:val="28"/>
          <w:szCs w:val="28"/>
        </w:rPr>
        <w:t>Таким образом, когда мы, с одной стороны доверяемся вселенной и открываемся новому, а с другой стороны действуем и работаем со своими внутренними ограничителями, желания исполняются. И это не волшебство, это просто законы познанные и еще только познаваемые.</w:t>
      </w:r>
    </w:p>
    <w:p w:rsidR="00D0210D" w:rsidRPr="00D0210D" w:rsidRDefault="00D0210D" w:rsidP="00D0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10D">
        <w:rPr>
          <w:rFonts w:ascii="Times New Roman" w:eastAsia="Times New Roman" w:hAnsi="Times New Roman" w:cs="Times New Roman"/>
          <w:sz w:val="28"/>
          <w:szCs w:val="28"/>
        </w:rPr>
        <w:t>Если вам интересно, как практически приблизиться к реализации своих желаний, пишите в комментариях, задавайте вопросы, и я буду писать об этом еще.</w:t>
      </w:r>
    </w:p>
    <w:p w:rsidR="00D0210D" w:rsidRPr="00D0210D" w:rsidRDefault="00D0210D" w:rsidP="00D0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10D">
        <w:rPr>
          <w:rFonts w:ascii="Times New Roman" w:eastAsia="Times New Roman" w:hAnsi="Times New Roman" w:cs="Times New Roman"/>
          <w:sz w:val="28"/>
          <w:szCs w:val="28"/>
        </w:rPr>
        <w:t> Закончу словами из песни все той же Полина Гагариной "Мы все, мы - Вселенная, и у всех те же стремления, смотри: весь Мир - сумма наших желаний. Живи, гори и мечтай с жарким сердцем". И пусть у вас все сбывается.</w:t>
      </w:r>
    </w:p>
    <w:p w:rsidR="00D0210D" w:rsidRPr="00D0210D" w:rsidRDefault="00D0210D" w:rsidP="00D021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0210D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Автор статьи</w:t>
      </w:r>
    </w:p>
    <w:p w:rsidR="00D0210D" w:rsidRPr="00D0210D" w:rsidRDefault="00D0210D" w:rsidP="00D0210D">
      <w:pPr>
        <w:rPr>
          <w:rFonts w:ascii="Times New Roman" w:hAnsi="Times New Roman" w:cs="Times New Roman"/>
          <w:sz w:val="28"/>
          <w:szCs w:val="28"/>
        </w:rPr>
      </w:pPr>
      <w:r w:rsidRPr="003900C9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-3175</wp:posOffset>
            </wp:positionV>
            <wp:extent cx="1069975" cy="1059815"/>
            <wp:effectExtent l="19050" t="0" r="0" b="0"/>
            <wp:wrapSquare wrapText="bothSides"/>
            <wp:docPr id="4" name="Рисунок 3" descr="Poleeva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eva200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tgtFrame="_blank" w:history="1">
        <w:r w:rsidR="003900C9" w:rsidRPr="003900C9">
          <w:rPr>
            <w:rStyle w:val="aa"/>
            <w:rFonts w:ascii="Times New Roman" w:hAnsi="Times New Roman" w:cs="Times New Roman"/>
            <w:b/>
            <w:color w:val="1B57B1"/>
            <w:sz w:val="28"/>
            <w:szCs w:val="28"/>
            <w:u w:val="none"/>
            <w:shd w:val="clear" w:color="auto" w:fill="FFFFFF"/>
          </w:rPr>
          <w:t>Полякова Наталья Александровна</w:t>
        </w:r>
      </w:hyperlink>
      <w:r w:rsidRPr="00D0210D">
        <w:rPr>
          <w:rFonts w:ascii="Times New Roman" w:hAnsi="Times New Roman" w:cs="Times New Roman"/>
          <w:sz w:val="28"/>
          <w:szCs w:val="28"/>
        </w:rPr>
        <w:t>- Сертифицированный семейный и процессуалльно-ориентированный терапевт. Страхи, панические атаки, телесные симптомы, депрессивные состояния, семейные проблемы, отношения, неуверенность в себе, проработка травматического опыта +7(925)5379840 Москва (м.Курская), Серпухов и онлайн.</w:t>
      </w:r>
    </w:p>
    <w:p w:rsidR="00D0210D" w:rsidRDefault="00D0210D" w:rsidP="00D0210D"/>
    <w:p w:rsidR="00D0210D" w:rsidRPr="00CF6CDE" w:rsidRDefault="00D0210D" w:rsidP="00D0210D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3"/>
          <w:szCs w:val="23"/>
        </w:rPr>
      </w:pPr>
    </w:p>
    <w:p w:rsidR="00EF3F94" w:rsidRPr="00D0210D" w:rsidRDefault="00EF3F94"/>
    <w:p w:rsidR="00D0210D" w:rsidRPr="00D0210D" w:rsidRDefault="00D0210D"/>
    <w:p w:rsidR="00D0210D" w:rsidRPr="00D0210D" w:rsidRDefault="00D0210D"/>
    <w:p w:rsidR="00D0210D" w:rsidRPr="00D0210D" w:rsidRDefault="00D0210D"/>
    <w:sectPr w:rsidR="00D0210D" w:rsidRPr="00D0210D" w:rsidSect="00EF3F94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0000" w:rsidRDefault="00510000" w:rsidP="003900C9">
      <w:pPr>
        <w:spacing w:after="0" w:line="240" w:lineRule="auto"/>
      </w:pPr>
      <w:r>
        <w:separator/>
      </w:r>
    </w:p>
  </w:endnote>
  <w:endnote w:type="continuationSeparator" w:id="1">
    <w:p w:rsidR="00510000" w:rsidRDefault="00510000" w:rsidP="00390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0000" w:rsidRDefault="00510000" w:rsidP="003900C9">
      <w:pPr>
        <w:spacing w:after="0" w:line="240" w:lineRule="auto"/>
      </w:pPr>
      <w:r>
        <w:separator/>
      </w:r>
    </w:p>
  </w:footnote>
  <w:footnote w:type="continuationSeparator" w:id="1">
    <w:p w:rsidR="00510000" w:rsidRDefault="00510000" w:rsidP="00390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0C9" w:rsidRPr="003900C9" w:rsidRDefault="003900C9" w:rsidP="003900C9">
    <w:pPr>
      <w:pStyle w:val="a5"/>
      <w:jc w:val="right"/>
      <w:rPr>
        <w:b/>
      </w:rPr>
    </w:pPr>
    <w:hyperlink r:id="rId1" w:tgtFrame="_blank" w:history="1">
      <w:r w:rsidRPr="003900C9">
        <w:rPr>
          <w:rStyle w:val="aa"/>
          <w:b/>
          <w:color w:val="1B57B1"/>
          <w:shd w:val="clear" w:color="auto" w:fill="FFFFFF"/>
        </w:rPr>
        <w:t>Читать другие статьи на сайте МИПОПП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D16373"/>
    <w:multiLevelType w:val="multilevel"/>
    <w:tmpl w:val="198EA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4F4134"/>
    <w:multiLevelType w:val="multilevel"/>
    <w:tmpl w:val="766A1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210D"/>
    <w:rsid w:val="003900C9"/>
    <w:rsid w:val="00510000"/>
    <w:rsid w:val="00D0210D"/>
    <w:rsid w:val="00EF3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1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10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90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00C9"/>
  </w:style>
  <w:style w:type="paragraph" w:styleId="a7">
    <w:name w:val="footer"/>
    <w:basedOn w:val="a"/>
    <w:link w:val="a8"/>
    <w:uiPriority w:val="99"/>
    <w:semiHidden/>
    <w:unhideWhenUsed/>
    <w:rsid w:val="00390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00C9"/>
  </w:style>
  <w:style w:type="character" w:styleId="a9">
    <w:name w:val="Strong"/>
    <w:basedOn w:val="a0"/>
    <w:uiPriority w:val="22"/>
    <w:qFormat/>
    <w:rsid w:val="003900C9"/>
    <w:rPr>
      <w:b/>
      <w:bCs/>
    </w:rPr>
  </w:style>
  <w:style w:type="character" w:styleId="aa">
    <w:name w:val="Hyperlink"/>
    <w:basedOn w:val="a0"/>
    <w:uiPriority w:val="99"/>
    <w:semiHidden/>
    <w:unhideWhenUsed/>
    <w:rsid w:val="003900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mipopp.com/index.php/sotrudniki/210-polyakova-natalya-aleksandrovn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ipopp.com/index.php/mediateka/media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F7D66B-6BA6-45DE-8D23-05A27005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584</Words>
  <Characters>3333</Characters>
  <Application>Microsoft Office Word</Application>
  <DocSecurity>0</DocSecurity>
  <Lines>27</Lines>
  <Paragraphs>7</Paragraphs>
  <ScaleCrop>false</ScaleCrop>
  <Company/>
  <LinksUpToDate>false</LinksUpToDate>
  <CharactersWithSpaces>3910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2019-07-02T12:31:00Z</dcterms:created>
  <dcterms:modified xsi:type="dcterms:W3CDTF">2019-07-02T14:15:00Z</dcterms:modified>
</cp:coreProperties>
</file>